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C2429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A6455" w:rsidRPr="002F5EC3">
        <w:rPr>
          <w:rFonts w:cs="Calibri"/>
          <w:b/>
          <w:sz w:val="28"/>
          <w:szCs w:val="28"/>
        </w:rPr>
        <w:t xml:space="preserve">…….. </w:t>
      </w:r>
      <w:r w:rsidR="00CA6455" w:rsidRPr="002F5EC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ED3AD5C" w:rsidR="00CE6888" w:rsidRPr="00F43B13" w:rsidRDefault="00F43B13">
            <w:pPr>
              <w:pStyle w:val="Default0"/>
              <w:rPr>
                <w:rFonts w:cs="Arial"/>
                <w:b/>
                <w:bCs/>
              </w:rPr>
            </w:pPr>
            <w:r w:rsidRPr="00F43B13">
              <w:rPr>
                <w:rFonts w:cs="Arial"/>
                <w:b/>
                <w:bCs/>
              </w:rPr>
              <w:t>Léčivý přípravek ATC skupiny B05XA01 s účinnou látkou chlorid draselný</w:t>
            </w:r>
            <w:r w:rsidR="00CA6455">
              <w:rPr>
                <w:rFonts w:cs="Arial"/>
                <w:b/>
                <w:bCs/>
              </w:rPr>
              <w:t xml:space="preserve"> </w:t>
            </w:r>
          </w:p>
        </w:tc>
      </w:tr>
      <w:tr w:rsidR="00CA6455" w14:paraId="7D08218E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F3A75" w14:textId="63730E3C" w:rsidR="00CA6455" w:rsidRDefault="00CA645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28940" w14:textId="2D676150" w:rsidR="00CA6455" w:rsidRPr="00F43B13" w:rsidRDefault="00CA6455">
            <w:pPr>
              <w:pStyle w:val="Default0"/>
              <w:rPr>
                <w:rFonts w:cs="Arial"/>
                <w:b/>
                <w:bCs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2A6CB2"/>
    <w:rsid w:val="002D386D"/>
    <w:rsid w:val="004F0DF9"/>
    <w:rsid w:val="00660CD5"/>
    <w:rsid w:val="0087266E"/>
    <w:rsid w:val="00A11915"/>
    <w:rsid w:val="00AA0B58"/>
    <w:rsid w:val="00B64F4D"/>
    <w:rsid w:val="00CA6455"/>
    <w:rsid w:val="00CE6888"/>
    <w:rsid w:val="00D0122B"/>
    <w:rsid w:val="00E10D7D"/>
    <w:rsid w:val="00EE3872"/>
    <w:rsid w:val="00F22A38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1064</Characters>
  <Application>Microsoft Office Word</Application>
  <DocSecurity>0</DocSecurity>
  <Lines>8</Lines>
  <Paragraphs>2</Paragraphs>
  <ScaleCrop>false</ScaleCrop>
  <Company>NPÚ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7</cp:revision>
  <cp:lastPrinted>2018-10-15T06:15:00Z</cp:lastPrinted>
  <dcterms:created xsi:type="dcterms:W3CDTF">2023-01-04T14:03:00Z</dcterms:created>
  <dcterms:modified xsi:type="dcterms:W3CDTF">2023-03-25T16:56:00Z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